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FE2F" w14:textId="77777777" w:rsidR="00A05026" w:rsidRPr="00A05026" w:rsidRDefault="00A05026" w:rsidP="00A05026">
      <w:pPr>
        <w:rPr>
          <w:u w:val="single"/>
        </w:rPr>
      </w:pPr>
      <w:r w:rsidRPr="00A05026">
        <w:rPr>
          <w:u w:val="single"/>
        </w:rPr>
        <w:t>Road News from parts of the Borough</w:t>
      </w:r>
    </w:p>
    <w:p w14:paraId="34CD0693" w14:textId="77777777" w:rsidR="00A05026" w:rsidRPr="00A05026" w:rsidRDefault="00A05026" w:rsidP="00A05026">
      <w:pPr>
        <w:rPr>
          <w:u w:val="single"/>
        </w:rPr>
      </w:pPr>
      <w:r w:rsidRPr="00A05026">
        <w:rPr>
          <w:u w:val="single"/>
        </w:rPr>
        <w:t>Briefing notes. Cllr Gordon</w:t>
      </w:r>
    </w:p>
    <w:p w14:paraId="38820367" w14:textId="77777777" w:rsidR="00A05026" w:rsidRPr="00A05026" w:rsidRDefault="00A05026" w:rsidP="00A05026">
      <w:r w:rsidRPr="00A05026">
        <w:t xml:space="preserve">The Road system in parts of the Borough has remained unchanged for the past 50 years. What has taken place is that secondary roads have had their bridges strengthened and in some cases canal bridges have been replaced with a new and stronger bridge. This has taken some of the pressure off the existing A roads but now these secondary roads are under pressure themselves at peak times and in many cases are not always suitable for the HGVs that try to use them not always successfully. </w:t>
      </w:r>
    </w:p>
    <w:p w14:paraId="6EC963A0" w14:textId="77777777" w:rsidR="00A05026" w:rsidRPr="00A05026" w:rsidRDefault="00A05026" w:rsidP="00A05026">
      <w:r w:rsidRPr="00A05026">
        <w:rPr>
          <w:u w:val="single"/>
        </w:rPr>
        <w:t xml:space="preserve">Tarleton </w:t>
      </w:r>
      <w:r w:rsidRPr="00A05026">
        <w:t xml:space="preserve">have campaigned for over 20 for years for the ‘Green Lane Link’ to take traffic especially HGVs out of the centre of Tarleton Village this has been unsuccessful so far even though there have been many large housing developments in the village over this time. </w:t>
      </w:r>
    </w:p>
    <w:p w14:paraId="3EFFEFD4" w14:textId="77777777" w:rsidR="00A05026" w:rsidRPr="00A05026" w:rsidRDefault="00A05026" w:rsidP="00A05026">
      <w:pPr>
        <w:rPr>
          <w:u w:val="single"/>
        </w:rPr>
      </w:pPr>
    </w:p>
    <w:p w14:paraId="7BA077D8" w14:textId="77777777" w:rsidR="00A05026" w:rsidRPr="00A05026" w:rsidRDefault="00A05026" w:rsidP="00A05026">
      <w:pPr>
        <w:rPr>
          <w:u w:val="single"/>
        </w:rPr>
      </w:pPr>
      <w:r w:rsidRPr="00A05026">
        <w:rPr>
          <w:u w:val="single"/>
        </w:rPr>
        <w:t xml:space="preserve">Helen Shaw Chair of Lathom Parish Council. </w:t>
      </w:r>
      <w:proofErr w:type="gramStart"/>
      <w:r w:rsidRPr="00A05026">
        <w:rPr>
          <w:u w:val="single"/>
        </w:rPr>
        <w:t>has  formed</w:t>
      </w:r>
      <w:proofErr w:type="gramEnd"/>
      <w:r w:rsidRPr="00A05026">
        <w:rPr>
          <w:u w:val="single"/>
        </w:rPr>
        <w:t xml:space="preserve"> A Road Group 11</w:t>
      </w:r>
      <w:r w:rsidRPr="00A05026">
        <w:rPr>
          <w:u w:val="single"/>
          <w:vertAlign w:val="superscript"/>
        </w:rPr>
        <w:t>th</w:t>
      </w:r>
      <w:r w:rsidRPr="00A05026">
        <w:rPr>
          <w:u w:val="single"/>
        </w:rPr>
        <w:t xml:space="preserve"> June 2026 first meeting</w:t>
      </w:r>
    </w:p>
    <w:p w14:paraId="5622A5E2" w14:textId="77777777" w:rsidR="00A05026" w:rsidRPr="00A05026" w:rsidRDefault="00A05026" w:rsidP="00A05026">
      <w:pPr>
        <w:rPr>
          <w:u w:val="single"/>
        </w:rPr>
      </w:pPr>
      <w:r w:rsidRPr="00A05026">
        <w:rPr>
          <w:u w:val="single"/>
        </w:rPr>
        <w:t>Traffic Issues West Lancashire A5209/B5240/A59.</w:t>
      </w:r>
    </w:p>
    <w:p w14:paraId="0A42B83B" w14:textId="77777777" w:rsidR="00A05026" w:rsidRPr="00A05026" w:rsidRDefault="00A05026" w:rsidP="00A05026">
      <w:r w:rsidRPr="00A05026">
        <w:t xml:space="preserve"> The group comprises Lathom Parish Council, Burscough Town Council, Newburgh Parish Council, Lathom South Parish Council, Up Holland Parish Council, Wrightington Parish Council, Dalton Parish Council and Rufford Parish Council with Borough and LCC councillors attending. </w:t>
      </w:r>
    </w:p>
    <w:p w14:paraId="3CA25CD7" w14:textId="77777777" w:rsidR="00A05026" w:rsidRPr="00A05026" w:rsidRDefault="00A05026" w:rsidP="00A05026">
      <w:r w:rsidRPr="00A05026">
        <w:t>The group is sharing Speed Indicator and traffic volume numbers with a view to show that existing road infrastructure is now inadequate due the housing developments that have already taken place. There are more housing developments due to take place in Burscough with numbers in the Hundreds.</w:t>
      </w:r>
    </w:p>
    <w:p w14:paraId="3BD080CB" w14:textId="77777777" w:rsidR="00A05026" w:rsidRPr="00A05026" w:rsidRDefault="00A05026" w:rsidP="00A05026">
      <w:r w:rsidRPr="00A05026">
        <w:t xml:space="preserve">The Group is also concerned with the air quality from standing traffic in the area when the roads are gridlocked. This part of the Borough can sometimes see a breakdown in Bin collections due to the Bin Waggons being unable to access properties this can be caused by volume of traffic, road works, and accidents with no way of bypassing these problems. </w:t>
      </w:r>
    </w:p>
    <w:p w14:paraId="48E9B9AC" w14:textId="77777777" w:rsidR="00A05026" w:rsidRPr="00A05026" w:rsidRDefault="00A05026" w:rsidP="00A05026">
      <w:r w:rsidRPr="00A05026">
        <w:t xml:space="preserve">The Group would like to see a bypass constructed from Burscough Industrial Estate to the M 58 to help with traffic congestion by taking HGVs off the existing roads.  </w:t>
      </w:r>
    </w:p>
    <w:p w14:paraId="05462A7B" w14:textId="77777777" w:rsidR="00865848" w:rsidRDefault="00865848"/>
    <w:sectPr w:rsidR="00865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26"/>
    <w:rsid w:val="001C7714"/>
    <w:rsid w:val="00865848"/>
    <w:rsid w:val="00A05026"/>
    <w:rsid w:val="00B20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330E"/>
  <w15:chartTrackingRefBased/>
  <w15:docId w15:val="{30A221C5-6796-4CF1-B2FD-67F52E17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026"/>
    <w:rPr>
      <w:rFonts w:eastAsiaTheme="majorEastAsia" w:cstheme="majorBidi"/>
      <w:color w:val="272727" w:themeColor="text1" w:themeTint="D8"/>
    </w:rPr>
  </w:style>
  <w:style w:type="paragraph" w:styleId="Title">
    <w:name w:val="Title"/>
    <w:basedOn w:val="Normal"/>
    <w:next w:val="Normal"/>
    <w:link w:val="TitleChar"/>
    <w:uiPriority w:val="10"/>
    <w:qFormat/>
    <w:rsid w:val="00A05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026"/>
    <w:pPr>
      <w:spacing w:before="160"/>
      <w:jc w:val="center"/>
    </w:pPr>
    <w:rPr>
      <w:i/>
      <w:iCs/>
      <w:color w:val="404040" w:themeColor="text1" w:themeTint="BF"/>
    </w:rPr>
  </w:style>
  <w:style w:type="character" w:customStyle="1" w:styleId="QuoteChar">
    <w:name w:val="Quote Char"/>
    <w:basedOn w:val="DefaultParagraphFont"/>
    <w:link w:val="Quote"/>
    <w:uiPriority w:val="29"/>
    <w:rsid w:val="00A05026"/>
    <w:rPr>
      <w:i/>
      <w:iCs/>
      <w:color w:val="404040" w:themeColor="text1" w:themeTint="BF"/>
    </w:rPr>
  </w:style>
  <w:style w:type="paragraph" w:styleId="ListParagraph">
    <w:name w:val="List Paragraph"/>
    <w:basedOn w:val="Normal"/>
    <w:uiPriority w:val="34"/>
    <w:qFormat/>
    <w:rsid w:val="00A05026"/>
    <w:pPr>
      <w:ind w:left="720"/>
      <w:contextualSpacing/>
    </w:pPr>
  </w:style>
  <w:style w:type="character" w:styleId="IntenseEmphasis">
    <w:name w:val="Intense Emphasis"/>
    <w:basedOn w:val="DefaultParagraphFont"/>
    <w:uiPriority w:val="21"/>
    <w:qFormat/>
    <w:rsid w:val="00A05026"/>
    <w:rPr>
      <w:i/>
      <w:iCs/>
      <w:color w:val="0F4761" w:themeColor="accent1" w:themeShade="BF"/>
    </w:rPr>
  </w:style>
  <w:style w:type="paragraph" w:styleId="IntenseQuote">
    <w:name w:val="Intense Quote"/>
    <w:basedOn w:val="Normal"/>
    <w:next w:val="Normal"/>
    <w:link w:val="IntenseQuoteChar"/>
    <w:uiPriority w:val="30"/>
    <w:qFormat/>
    <w:rsid w:val="00A05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026"/>
    <w:rPr>
      <w:i/>
      <w:iCs/>
      <w:color w:val="0F4761" w:themeColor="accent1" w:themeShade="BF"/>
    </w:rPr>
  </w:style>
  <w:style w:type="character" w:styleId="IntenseReference">
    <w:name w:val="Intense Reference"/>
    <w:basedOn w:val="DefaultParagraphFont"/>
    <w:uiPriority w:val="32"/>
    <w:qFormat/>
    <w:rsid w:val="00A050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Newsham</dc:creator>
  <cp:keywords/>
  <dc:description/>
  <cp:lastModifiedBy>James Newsham</cp:lastModifiedBy>
  <cp:revision>1</cp:revision>
  <dcterms:created xsi:type="dcterms:W3CDTF">2026-08-05T09:38:00Z</dcterms:created>
  <dcterms:modified xsi:type="dcterms:W3CDTF">2026-08-05T09:38:00Z</dcterms:modified>
</cp:coreProperties>
</file>